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3E7" w:rsidRPr="00751090" w:rsidRDefault="009113E7" w:rsidP="00433B4E">
      <w:pPr>
        <w:spacing w:after="0"/>
        <w:rPr>
          <w:rFonts w:ascii="Times New Roman" w:hAnsi="Times New Roman"/>
          <w:b/>
          <w:color w:val="808080"/>
          <w:sz w:val="48"/>
          <w:szCs w:val="48"/>
          <w:u w:val="single"/>
          <w:lang w:val="pt-BR"/>
        </w:rPr>
      </w:pPr>
      <w:r w:rsidRPr="008430A6">
        <w:rPr>
          <w:rFonts w:ascii="Times New Roman" w:hAnsi="Times New Roman"/>
          <w:b/>
          <w:color w:val="808080"/>
          <w:sz w:val="48"/>
          <w:szCs w:val="48"/>
          <w:lang w:val="pt-BR"/>
        </w:rPr>
        <w:t xml:space="preserve">                 </w:t>
      </w:r>
      <w:r w:rsidRPr="00751090">
        <w:rPr>
          <w:rFonts w:ascii="Times New Roman" w:hAnsi="Times New Roman"/>
          <w:b/>
          <w:color w:val="808080"/>
          <w:sz w:val="48"/>
          <w:szCs w:val="48"/>
          <w:u w:val="single"/>
          <w:lang w:val="pt-BR"/>
        </w:rPr>
        <w:t>Escort – Ficha Técnica – III</w:t>
      </w:r>
    </w:p>
    <w:p w:rsidR="009113E7" w:rsidRPr="00751090" w:rsidRDefault="009113E7" w:rsidP="00433B4E">
      <w:pPr>
        <w:spacing w:after="0" w:line="240" w:lineRule="auto"/>
        <w:rPr>
          <w:rFonts w:ascii="Times New Roman" w:hAnsi="Times New Roman"/>
          <w:lang w:val="pt-BR"/>
        </w:rPr>
      </w:pPr>
    </w:p>
    <w:p w:rsidR="009113E7" w:rsidRPr="00751090" w:rsidRDefault="009113E7" w:rsidP="00433B4E">
      <w:pPr>
        <w:spacing w:after="0" w:line="240" w:lineRule="auto"/>
        <w:rPr>
          <w:rFonts w:ascii="Times New Roman" w:hAnsi="Times New Roman"/>
          <w:lang w:val="pt-BR"/>
        </w:rPr>
      </w:pPr>
    </w:p>
    <w:p w:rsidR="009113E7" w:rsidRPr="00751090" w:rsidRDefault="009113E7" w:rsidP="00433B4E">
      <w:pPr>
        <w:spacing w:after="0" w:line="240" w:lineRule="auto"/>
        <w:rPr>
          <w:rFonts w:ascii="Times New Roman" w:hAnsi="Times New Roman"/>
          <w:lang w:val="pt-BR"/>
        </w:rPr>
      </w:pPr>
      <w:r w:rsidRPr="00751090">
        <w:rPr>
          <w:rFonts w:ascii="Times New Roman" w:hAnsi="Times New Roman"/>
          <w:lang w:val="pt-BR"/>
        </w:rPr>
        <w:t xml:space="preserve">Cilindrada: 1.762 cc  </w:t>
      </w:r>
      <w:r w:rsidR="008430A6">
        <w:rPr>
          <w:rFonts w:ascii="Times New Roman" w:hAnsi="Times New Roman"/>
          <w:lang w:val="pt-BR"/>
        </w:rPr>
        <w:t xml:space="preserve">    </w:t>
      </w:r>
      <w:r w:rsidRPr="00751090">
        <w:rPr>
          <w:rFonts w:ascii="Times New Roman" w:hAnsi="Times New Roman"/>
          <w:lang w:val="pt-BR"/>
        </w:rPr>
        <w:t xml:space="preserve"> Curso:  </w:t>
      </w:r>
      <w:smartTag w:uri="urn:schemas-microsoft-com:office:smarttags" w:element="metricconverter">
        <w:smartTagPr>
          <w:attr w:name="ProductID" w:val="77,65 mm"/>
        </w:smartTagPr>
        <w:r w:rsidRPr="00751090">
          <w:rPr>
            <w:rFonts w:ascii="Times New Roman" w:hAnsi="Times New Roman"/>
            <w:lang w:val="pt-BR"/>
          </w:rPr>
          <w:t>77,65 mm</w:t>
        </w:r>
      </w:smartTag>
      <w:r w:rsidRPr="00751090">
        <w:rPr>
          <w:rFonts w:ascii="Times New Roman" w:hAnsi="Times New Roman"/>
          <w:lang w:val="pt-BR"/>
        </w:rPr>
        <w:t xml:space="preserve"> </w:t>
      </w:r>
      <w:r w:rsidR="008430A6">
        <w:rPr>
          <w:rFonts w:ascii="Times New Roman" w:hAnsi="Times New Roman"/>
          <w:lang w:val="pt-BR"/>
        </w:rPr>
        <w:t xml:space="preserve">      </w:t>
      </w:r>
      <w:r w:rsidRPr="00751090">
        <w:rPr>
          <w:rFonts w:ascii="Times New Roman" w:hAnsi="Times New Roman"/>
          <w:lang w:val="pt-BR"/>
        </w:rPr>
        <w:t xml:space="preserve">Diámetro cilindro: </w:t>
      </w:r>
      <w:smartTag w:uri="urn:schemas-microsoft-com:office:smarttags" w:element="metricconverter">
        <w:smartTagPr>
          <w:attr w:name="ProductID" w:val="85 mm"/>
        </w:smartTagPr>
        <w:r w:rsidRPr="00751090">
          <w:rPr>
            <w:rFonts w:ascii="Times New Roman" w:hAnsi="Times New Roman"/>
            <w:lang w:val="pt-BR"/>
          </w:rPr>
          <w:t>85 mm</w:t>
        </w:r>
      </w:smartTag>
      <w:r w:rsidRPr="00751090">
        <w:rPr>
          <w:rFonts w:ascii="Times New Roman" w:hAnsi="Times New Roman"/>
          <w:lang w:val="pt-BR"/>
        </w:rPr>
        <w:t xml:space="preserve"> </w:t>
      </w:r>
      <w:r w:rsidR="008430A6">
        <w:rPr>
          <w:rFonts w:ascii="Times New Roman" w:hAnsi="Times New Roman"/>
          <w:lang w:val="pt-BR"/>
        </w:rPr>
        <w:t xml:space="preserve">    </w:t>
      </w:r>
      <w:r w:rsidRPr="00751090">
        <w:rPr>
          <w:rFonts w:ascii="Times New Roman" w:hAnsi="Times New Roman"/>
          <w:lang w:val="pt-BR"/>
        </w:rPr>
        <w:t>–</w:t>
      </w:r>
      <w:r w:rsidR="008430A6">
        <w:rPr>
          <w:rFonts w:ascii="Times New Roman" w:hAnsi="Times New Roman"/>
          <w:lang w:val="pt-BR"/>
        </w:rPr>
        <w:t xml:space="preserve">   </w:t>
      </w:r>
      <w:r w:rsidRPr="00751090">
        <w:rPr>
          <w:rFonts w:ascii="Times New Roman" w:hAnsi="Times New Roman"/>
          <w:lang w:val="pt-BR"/>
        </w:rPr>
        <w:t xml:space="preserve"> Compresión 10,10:1</w:t>
      </w:r>
    </w:p>
    <w:p w:rsidR="009113E7" w:rsidRPr="00155610" w:rsidRDefault="009113E7" w:rsidP="00433B4E">
      <w:pPr>
        <w:spacing w:after="0" w:line="240" w:lineRule="auto"/>
        <w:rPr>
          <w:rFonts w:ascii="Times New Roman" w:hAnsi="Times New Roman"/>
          <w:lang w:val="es-ES_tradnl"/>
        </w:rPr>
      </w:pPr>
      <w:r w:rsidRPr="00155610">
        <w:rPr>
          <w:rFonts w:ascii="Times New Roman" w:hAnsi="Times New Roman"/>
          <w:lang w:val="es-ES_tradnl"/>
        </w:rPr>
        <w:t>Bielas: STD alivianadas a 576 gms. ( - 12,66 % )</w:t>
      </w:r>
      <w:r w:rsidR="008430A6">
        <w:rPr>
          <w:rFonts w:ascii="Times New Roman" w:hAnsi="Times New Roman"/>
          <w:lang w:val="es-ES_tradnl"/>
        </w:rPr>
        <w:t xml:space="preserve">   Tornillos ARP</w:t>
      </w:r>
    </w:p>
    <w:p w:rsidR="009113E7" w:rsidRPr="00155610" w:rsidRDefault="009113E7" w:rsidP="00433B4E">
      <w:pPr>
        <w:spacing w:after="0" w:line="240" w:lineRule="auto"/>
        <w:rPr>
          <w:rFonts w:ascii="Times New Roman" w:hAnsi="Times New Roman"/>
          <w:lang w:val="es-ES_tradnl"/>
        </w:rPr>
      </w:pPr>
      <w:r w:rsidRPr="00155610">
        <w:rPr>
          <w:rFonts w:ascii="Times New Roman" w:hAnsi="Times New Roman"/>
          <w:lang w:val="es-ES_tradnl"/>
        </w:rPr>
        <w:t xml:space="preserve">Cigüeñal: STD  </w:t>
      </w:r>
      <w:smartTag w:uri="urn:schemas-microsoft-com:office:smarttags" w:element="metricconverter">
        <w:smartTagPr>
          <w:attr w:name="ProductID" w:val="11,225 kg"/>
        </w:smartTagPr>
        <w:r w:rsidRPr="00155610">
          <w:rPr>
            <w:rFonts w:ascii="Times New Roman" w:hAnsi="Times New Roman"/>
            <w:lang w:val="es-ES_tradnl"/>
          </w:rPr>
          <w:t>11,225 kg</w:t>
        </w:r>
      </w:smartTag>
      <w:r w:rsidRPr="00155610">
        <w:rPr>
          <w:rFonts w:ascii="Times New Roman" w:hAnsi="Times New Roman"/>
          <w:lang w:val="es-ES_tradnl"/>
        </w:rPr>
        <w:t xml:space="preserve">. </w:t>
      </w:r>
      <w:r w:rsidR="008430A6">
        <w:rPr>
          <w:rFonts w:ascii="Times New Roman" w:hAnsi="Times New Roman"/>
          <w:lang w:val="es-ES_tradnl"/>
        </w:rPr>
        <w:t xml:space="preserve"> </w:t>
      </w:r>
      <w:r w:rsidRPr="00155610">
        <w:rPr>
          <w:rFonts w:ascii="Times New Roman" w:hAnsi="Times New Roman"/>
          <w:lang w:val="es-ES_tradnl"/>
        </w:rPr>
        <w:t xml:space="preserve">Alivianado  a </w:t>
      </w:r>
      <w:smartTag w:uri="urn:schemas-microsoft-com:office:smarttags" w:element="metricconverter">
        <w:smartTagPr>
          <w:attr w:name="ProductID" w:val="10,425 kg"/>
        </w:smartTagPr>
        <w:r w:rsidRPr="00155610">
          <w:rPr>
            <w:rFonts w:ascii="Times New Roman" w:hAnsi="Times New Roman"/>
            <w:lang w:val="es-ES_tradnl"/>
          </w:rPr>
          <w:t>10,425 kg</w:t>
        </w:r>
      </w:smartTag>
      <w:r w:rsidRPr="00155610">
        <w:rPr>
          <w:rFonts w:ascii="Times New Roman" w:hAnsi="Times New Roman"/>
          <w:lang w:val="es-ES_tradnl"/>
        </w:rPr>
        <w:t xml:space="preserve">. </w:t>
      </w:r>
      <w:r w:rsidR="008430A6">
        <w:rPr>
          <w:rFonts w:ascii="Times New Roman" w:hAnsi="Times New Roman"/>
          <w:lang w:val="es-ES_tradnl"/>
        </w:rPr>
        <w:t xml:space="preserve"> </w:t>
      </w:r>
      <w:r w:rsidRPr="00155610">
        <w:rPr>
          <w:rFonts w:ascii="Times New Roman" w:hAnsi="Times New Roman"/>
          <w:lang w:val="es-ES_tradnl"/>
        </w:rPr>
        <w:t>( - 7,67 % )</w:t>
      </w:r>
    </w:p>
    <w:p w:rsidR="009113E7" w:rsidRPr="00155610" w:rsidRDefault="009113E7" w:rsidP="00433B4E">
      <w:pPr>
        <w:spacing w:after="0" w:line="240" w:lineRule="auto"/>
        <w:rPr>
          <w:rFonts w:ascii="Times New Roman" w:hAnsi="Times New Roman"/>
          <w:lang w:val="es-ES_tradnl"/>
        </w:rPr>
      </w:pPr>
      <w:r w:rsidRPr="00155610">
        <w:rPr>
          <w:rFonts w:ascii="Times New Roman" w:hAnsi="Times New Roman"/>
          <w:lang w:val="es-ES_tradnl"/>
        </w:rPr>
        <w:t xml:space="preserve">Pistones: Iapel </w:t>
      </w:r>
      <w:smartTag w:uri="urn:schemas-microsoft-com:office:smarttags" w:element="metricconverter">
        <w:smartTagPr>
          <w:attr w:name="ProductID" w:val="94,96 mm"/>
        </w:smartTagPr>
        <w:r w:rsidRPr="00155610">
          <w:rPr>
            <w:rFonts w:ascii="Times New Roman" w:hAnsi="Times New Roman"/>
            <w:lang w:val="es-ES_tradnl"/>
          </w:rPr>
          <w:t>94,96 mm</w:t>
        </w:r>
      </w:smartTag>
      <w:r w:rsidRPr="00155610">
        <w:rPr>
          <w:rFonts w:ascii="Times New Roman" w:hAnsi="Times New Roman"/>
          <w:lang w:val="es-ES_tradnl"/>
        </w:rPr>
        <w:t xml:space="preserve"> </w:t>
      </w:r>
      <w:r w:rsidR="008430A6">
        <w:rPr>
          <w:rFonts w:ascii="Times New Roman" w:hAnsi="Times New Roman"/>
          <w:lang w:val="es-ES_tradnl"/>
        </w:rPr>
        <w:t xml:space="preserve">  </w:t>
      </w:r>
      <w:r w:rsidRPr="00155610">
        <w:rPr>
          <w:rFonts w:ascii="Times New Roman" w:hAnsi="Times New Roman"/>
          <w:lang w:val="es-ES_tradnl"/>
        </w:rPr>
        <w:t xml:space="preserve"> </w:t>
      </w:r>
      <w:r w:rsidR="008430A6">
        <w:rPr>
          <w:rFonts w:ascii="Times New Roman" w:hAnsi="Times New Roman"/>
          <w:lang w:val="es-ES_tradnl"/>
        </w:rPr>
        <w:t xml:space="preserve"> </w:t>
      </w:r>
      <w:r w:rsidRPr="00155610">
        <w:rPr>
          <w:rFonts w:ascii="Times New Roman" w:hAnsi="Times New Roman"/>
          <w:lang w:val="es-ES_tradnl"/>
        </w:rPr>
        <w:t xml:space="preserve">Válvulas admisión: </w:t>
      </w:r>
      <w:smartTag w:uri="urn:schemas-microsoft-com:office:smarttags" w:element="metricconverter">
        <w:smartTagPr>
          <w:attr w:name="ProductID" w:val="41 mm"/>
        </w:smartTagPr>
        <w:r w:rsidRPr="00155610">
          <w:rPr>
            <w:rFonts w:ascii="Times New Roman" w:hAnsi="Times New Roman"/>
            <w:lang w:val="es-ES_tradnl"/>
          </w:rPr>
          <w:t>41 mm</w:t>
        </w:r>
      </w:smartTag>
      <w:r w:rsidRPr="00155610">
        <w:rPr>
          <w:rFonts w:ascii="Times New Roman" w:hAnsi="Times New Roman"/>
          <w:lang w:val="es-ES_tradnl"/>
        </w:rPr>
        <w:t xml:space="preserve"> </w:t>
      </w:r>
      <w:r w:rsidR="008430A6">
        <w:rPr>
          <w:rFonts w:ascii="Times New Roman" w:hAnsi="Times New Roman"/>
          <w:lang w:val="es-ES_tradnl"/>
        </w:rPr>
        <w:t xml:space="preserve">   </w:t>
      </w:r>
      <w:r w:rsidRPr="00155610">
        <w:rPr>
          <w:rFonts w:ascii="Times New Roman" w:hAnsi="Times New Roman"/>
          <w:lang w:val="es-ES_tradnl"/>
        </w:rPr>
        <w:t xml:space="preserve"> Válvulas escapes: </w:t>
      </w:r>
      <w:smartTag w:uri="urn:schemas-microsoft-com:office:smarttags" w:element="metricconverter">
        <w:smartTagPr>
          <w:attr w:name="ProductID" w:val="34,5 mm"/>
        </w:smartTagPr>
        <w:r w:rsidRPr="00155610">
          <w:rPr>
            <w:rFonts w:ascii="Times New Roman" w:hAnsi="Times New Roman"/>
            <w:lang w:val="es-ES_tradnl"/>
          </w:rPr>
          <w:t>34,5 mm</w:t>
        </w:r>
      </w:smartTag>
    </w:p>
    <w:p w:rsidR="009113E7" w:rsidRPr="00155610" w:rsidRDefault="009113E7" w:rsidP="00433B4E">
      <w:pPr>
        <w:spacing w:after="0" w:line="240" w:lineRule="auto"/>
        <w:rPr>
          <w:rFonts w:ascii="Times New Roman" w:hAnsi="Times New Roman"/>
          <w:lang w:val="es-ES_tradnl"/>
        </w:rPr>
      </w:pPr>
      <w:r w:rsidRPr="00155610">
        <w:rPr>
          <w:rFonts w:ascii="Times New Roman" w:hAnsi="Times New Roman"/>
          <w:lang w:val="es-ES_tradnl"/>
        </w:rPr>
        <w:t xml:space="preserve">Diámetro interno asiento de válvula admisión </w:t>
      </w:r>
      <w:smartTag w:uri="urn:schemas-microsoft-com:office:smarttags" w:element="metricconverter">
        <w:smartTagPr>
          <w:attr w:name="ProductID" w:val="35 mm"/>
        </w:smartTagPr>
        <w:r w:rsidRPr="00155610">
          <w:rPr>
            <w:rFonts w:ascii="Times New Roman" w:hAnsi="Times New Roman"/>
            <w:lang w:val="es-ES_tradnl"/>
          </w:rPr>
          <w:t>35 mm</w:t>
        </w:r>
      </w:smartTag>
      <w:r w:rsidRPr="00155610">
        <w:rPr>
          <w:rFonts w:ascii="Times New Roman" w:hAnsi="Times New Roman"/>
          <w:lang w:val="es-ES_tradnl"/>
        </w:rPr>
        <w:t xml:space="preserve"> </w:t>
      </w:r>
    </w:p>
    <w:p w:rsidR="009113E7" w:rsidRDefault="009113E7" w:rsidP="00433B4E">
      <w:pPr>
        <w:spacing w:after="0" w:line="240" w:lineRule="auto"/>
        <w:rPr>
          <w:rFonts w:ascii="Times New Roman" w:hAnsi="Times New Roman"/>
          <w:lang w:val="es-ES_tradnl"/>
        </w:rPr>
      </w:pPr>
      <w:r w:rsidRPr="00155610">
        <w:rPr>
          <w:rFonts w:ascii="Times New Roman" w:hAnsi="Times New Roman"/>
          <w:lang w:val="es-ES_tradnl"/>
        </w:rPr>
        <w:t xml:space="preserve">      “             “           “       “       “      escape     </w:t>
      </w:r>
      <w:smartTag w:uri="urn:schemas-microsoft-com:office:smarttags" w:element="metricconverter">
        <w:smartTagPr>
          <w:attr w:name="ProductID" w:val="30 mm"/>
        </w:smartTagPr>
        <w:r w:rsidRPr="00155610">
          <w:rPr>
            <w:rFonts w:ascii="Times New Roman" w:hAnsi="Times New Roman"/>
            <w:lang w:val="es-ES_tradnl"/>
          </w:rPr>
          <w:t>30 mm</w:t>
        </w:r>
      </w:smartTag>
    </w:p>
    <w:p w:rsidR="009113E7" w:rsidRDefault="009113E7" w:rsidP="00254544">
      <w:pPr>
        <w:spacing w:line="240" w:lineRule="auto"/>
      </w:pPr>
      <w:r>
        <w:rPr>
          <w:lang w:val="es-ES_tradnl"/>
        </w:rPr>
        <w:t>Albol de levas:</w:t>
      </w:r>
      <w:r w:rsidRPr="00254544">
        <w:rPr>
          <w:b/>
        </w:rPr>
        <w:t>Scanderian 580184</w:t>
      </w:r>
      <w:r w:rsidRPr="00254544">
        <w:t xml:space="preserve"> – CamLif</w:t>
      </w:r>
      <w:r>
        <w:t xml:space="preserve"> </w:t>
      </w:r>
      <w:r w:rsidRPr="00254544">
        <w:t>t</w:t>
      </w:r>
      <w:r>
        <w:t xml:space="preserve"> </w:t>
      </w:r>
      <w:r w:rsidRPr="00254544">
        <w:t>ValveLif</w:t>
      </w:r>
      <w:r>
        <w:t xml:space="preserve"> </w:t>
      </w:r>
      <w:r w:rsidRPr="00254544">
        <w:t>t</w:t>
      </w:r>
      <w:r>
        <w:t xml:space="preserve">      Dur.        </w:t>
      </w:r>
      <w:r w:rsidRPr="00254544">
        <w:t>DurDur</w:t>
      </w:r>
      <w:r>
        <w:t xml:space="preserve"> @</w:t>
      </w:r>
      <w:r w:rsidRPr="00254544">
        <w:t xml:space="preserve"> .50    ValveLash</w:t>
      </w:r>
    </w:p>
    <w:p w:rsidR="009113E7" w:rsidRDefault="009113E7" w:rsidP="00254544">
      <w:pPr>
        <w:spacing w:line="240" w:lineRule="auto"/>
        <w:rPr>
          <w:lang w:val="es-ES_tradnl"/>
        </w:rPr>
      </w:pPr>
      <w:r>
        <w:rPr>
          <w:lang w:val="es-ES_tradnl"/>
        </w:rPr>
        <w:t xml:space="preserve">                                                                  298     .448                   300             250                Hot.020.</w:t>
      </w:r>
    </w:p>
    <w:p w:rsidR="008430A6" w:rsidRDefault="009113E7" w:rsidP="00254544">
      <w:pPr>
        <w:spacing w:after="0" w:line="240" w:lineRule="auto"/>
        <w:rPr>
          <w:lang w:val="es-ES_tradnl"/>
        </w:rPr>
      </w:pPr>
      <w:r>
        <w:rPr>
          <w:lang w:val="es-ES_tradnl"/>
        </w:rPr>
        <w:t xml:space="preserve">Polea distribución: DuplexTimingChaín  FP218HP (con ajuste) </w:t>
      </w:r>
    </w:p>
    <w:p w:rsidR="008430A6" w:rsidRPr="008430A6" w:rsidRDefault="009113E7" w:rsidP="008430A6">
      <w:pPr>
        <w:spacing w:after="0" w:line="240" w:lineRule="auto"/>
        <w:rPr>
          <w:lang w:val="es-ES_tradnl"/>
        </w:rPr>
      </w:pPr>
      <w:r w:rsidRPr="008430A6">
        <w:rPr>
          <w:lang w:val="es-ES_tradnl"/>
        </w:rPr>
        <w:t>Espárragos Tapa de cilindros</w:t>
      </w:r>
      <w:r w:rsidR="008430A6" w:rsidRPr="008430A6">
        <w:rPr>
          <w:lang w:val="es-ES_tradnl"/>
        </w:rPr>
        <w:t>:</w:t>
      </w:r>
      <w:r w:rsidRPr="008430A6">
        <w:rPr>
          <w:lang w:val="es-ES_tradnl"/>
        </w:rPr>
        <w:t xml:space="preserve"> </w:t>
      </w:r>
      <w:r w:rsidR="008430A6" w:rsidRPr="008430A6">
        <w:rPr>
          <w:lang w:val="es-ES_tradnl"/>
        </w:rPr>
        <w:t xml:space="preserve">                      Espá</w:t>
      </w:r>
      <w:r w:rsidRPr="008430A6">
        <w:rPr>
          <w:lang w:val="es-ES_tradnl"/>
        </w:rPr>
        <w:t>rragos Bancadas</w:t>
      </w:r>
      <w:r w:rsidR="008430A6" w:rsidRPr="008430A6">
        <w:rPr>
          <w:lang w:val="es-ES_tradnl"/>
        </w:rPr>
        <w:t>:</w:t>
      </w:r>
      <w:r w:rsidRPr="008430A6">
        <w:rPr>
          <w:lang w:val="es-ES_tradnl"/>
        </w:rPr>
        <w:t xml:space="preserve">  ARPMS01 </w:t>
      </w:r>
      <w:r w:rsidR="008430A6" w:rsidRPr="008430A6">
        <w:rPr>
          <w:lang w:val="es-ES_tradnl"/>
        </w:rPr>
        <w:t xml:space="preserve">           </w:t>
      </w:r>
      <w:r w:rsidR="008430A6">
        <w:rPr>
          <w:lang w:val="es-ES_tradnl"/>
        </w:rPr>
        <w:t xml:space="preserve">Tornillos </w:t>
      </w:r>
      <w:r w:rsidR="008430A6" w:rsidRPr="008430A6">
        <w:rPr>
          <w:lang w:val="es-ES_tradnl"/>
        </w:rPr>
        <w:t xml:space="preserve"> volante:  ARPFW01</w:t>
      </w:r>
    </w:p>
    <w:p w:rsidR="009113E7" w:rsidRPr="008430A6" w:rsidRDefault="009113E7" w:rsidP="00254544">
      <w:pPr>
        <w:spacing w:after="0" w:line="240" w:lineRule="auto"/>
        <w:rPr>
          <w:lang w:val="es-ES_tradnl"/>
        </w:rPr>
      </w:pPr>
      <w:r w:rsidRPr="008430A6">
        <w:rPr>
          <w:lang w:val="es-ES_tradnl"/>
        </w:rPr>
        <w:t>Carter STD – capacidad   normal                                                    Intercambiador de temperatura de aceite de VW</w:t>
      </w:r>
    </w:p>
    <w:p w:rsidR="009113E7" w:rsidRPr="008430A6" w:rsidRDefault="009113E7" w:rsidP="00254544">
      <w:pPr>
        <w:spacing w:after="0" w:line="240" w:lineRule="auto"/>
        <w:rPr>
          <w:lang w:val="pt-BR"/>
        </w:rPr>
      </w:pPr>
      <w:r w:rsidRPr="008430A6">
        <w:rPr>
          <w:lang w:val="pt-BR"/>
        </w:rPr>
        <w:t xml:space="preserve">Volante STD  (conjunto) </w:t>
      </w:r>
      <w:smartTag w:uri="urn:schemas-microsoft-com:office:smarttags" w:element="metricconverter">
        <w:smartTagPr>
          <w:attr w:name="ProductID" w:val="14.440 Kg"/>
        </w:smartTagPr>
        <w:r w:rsidRPr="008430A6">
          <w:rPr>
            <w:lang w:val="pt-BR"/>
          </w:rPr>
          <w:t>14.440 Kg</w:t>
        </w:r>
      </w:smartTag>
    </w:p>
    <w:p w:rsidR="009113E7" w:rsidRDefault="009113E7" w:rsidP="00254544">
      <w:pPr>
        <w:spacing w:after="0" w:line="240" w:lineRule="auto"/>
        <w:rPr>
          <w:lang w:val="es-ES_tradnl"/>
        </w:rPr>
      </w:pPr>
      <w:r w:rsidRPr="008430A6">
        <w:rPr>
          <w:lang w:val="pt-BR"/>
        </w:rPr>
        <w:t xml:space="preserve">Volante original modificado  </w:t>
      </w:r>
      <w:smartTag w:uri="urn:schemas-microsoft-com:office:smarttags" w:element="metricconverter">
        <w:smartTagPr>
          <w:attr w:name="ProductID" w:val="5,6 Kg"/>
        </w:smartTagPr>
        <w:r w:rsidRPr="008430A6">
          <w:rPr>
            <w:lang w:val="pt-BR"/>
          </w:rPr>
          <w:t>5,6 Kg</w:t>
        </w:r>
      </w:smartTag>
      <w:r w:rsidRPr="008430A6">
        <w:rPr>
          <w:lang w:val="pt-BR"/>
        </w:rPr>
        <w:t xml:space="preserve"> + placa </w:t>
      </w:r>
      <w:smartTag w:uri="urn:schemas-microsoft-com:office:smarttags" w:element="metricconverter">
        <w:smartTagPr>
          <w:attr w:name="ProductID" w:val="3,5 Kg"/>
        </w:smartTagPr>
        <w:r w:rsidRPr="008430A6">
          <w:rPr>
            <w:lang w:val="pt-BR"/>
          </w:rPr>
          <w:t>3,5 Kg</w:t>
        </w:r>
      </w:smartTag>
      <w:r w:rsidRPr="008430A6">
        <w:rPr>
          <w:lang w:val="pt-BR"/>
        </w:rPr>
        <w:t xml:space="preserve">. </w:t>
      </w:r>
      <w:r>
        <w:rPr>
          <w:lang w:val="es-ES_tradnl"/>
        </w:rPr>
        <w:t xml:space="preserve">+ disco </w:t>
      </w:r>
      <w:smartTag w:uri="urn:schemas-microsoft-com:office:smarttags" w:element="metricconverter">
        <w:smartTagPr>
          <w:attr w:name="ProductID" w:val="0.9 Kg"/>
        </w:smartTagPr>
        <w:r>
          <w:rPr>
            <w:lang w:val="es-ES_tradnl"/>
          </w:rPr>
          <w:t>0.9 Kg</w:t>
        </w:r>
      </w:smartTag>
      <w:r>
        <w:rPr>
          <w:lang w:val="es-ES_tradnl"/>
        </w:rPr>
        <w:t xml:space="preserve">. + tornillos volante 0,114 = </w:t>
      </w:r>
      <w:smartTag w:uri="urn:schemas-microsoft-com:office:smarttags" w:element="metricconverter">
        <w:smartTagPr>
          <w:attr w:name="ProductID" w:val="10,114 Kg"/>
        </w:smartTagPr>
        <w:r>
          <w:rPr>
            <w:lang w:val="es-ES_tradnl"/>
          </w:rPr>
          <w:t>10,114 Kg</w:t>
        </w:r>
      </w:smartTag>
      <w:r>
        <w:rPr>
          <w:lang w:val="es-ES_tradnl"/>
        </w:rPr>
        <w:t>.</w:t>
      </w:r>
    </w:p>
    <w:p w:rsidR="009113E7" w:rsidRDefault="009113E7" w:rsidP="00254544">
      <w:pPr>
        <w:spacing w:after="0" w:line="240" w:lineRule="auto"/>
        <w:rPr>
          <w:lang w:val="es-ES_tradnl"/>
        </w:rPr>
      </w:pPr>
      <w:r>
        <w:rPr>
          <w:lang w:val="es-ES_tradnl"/>
        </w:rPr>
        <w:t xml:space="preserve">Diferencia: </w:t>
      </w:r>
      <w:r w:rsidR="008430A6">
        <w:rPr>
          <w:lang w:val="es-ES_tradnl"/>
        </w:rPr>
        <w:t xml:space="preserve"> </w:t>
      </w:r>
      <w:smartTag w:uri="urn:schemas-microsoft-com:office:smarttags" w:element="metricconverter">
        <w:smartTagPr>
          <w:attr w:name="ProductID" w:val="4,326 Kg"/>
        </w:smartTagPr>
        <w:r>
          <w:rPr>
            <w:lang w:val="es-ES_tradnl"/>
          </w:rPr>
          <w:t>4,326 Kg</w:t>
        </w:r>
      </w:smartTag>
      <w:r>
        <w:rPr>
          <w:lang w:val="es-ES_tradnl"/>
        </w:rPr>
        <w:t>. =  a  29,95 % menos</w:t>
      </w:r>
    </w:p>
    <w:p w:rsidR="009113E7" w:rsidRPr="00751090" w:rsidRDefault="009113E7" w:rsidP="004025DB">
      <w:pPr>
        <w:spacing w:after="0" w:line="240" w:lineRule="auto"/>
        <w:rPr>
          <w:rStyle w:val="Textoennegrita"/>
          <w:rFonts w:ascii="Arial" w:hAnsi="Arial" w:cs="Arial"/>
          <w:b w:val="0"/>
          <w:sz w:val="20"/>
          <w:szCs w:val="20"/>
          <w:lang w:val="es-ES"/>
        </w:rPr>
      </w:pPr>
      <w:r>
        <w:rPr>
          <w:lang w:val="es-ES_tradnl"/>
        </w:rPr>
        <w:t xml:space="preserve">Caja de cambios:  de Sierra  5°  – Relaciones – 1ª  </w:t>
      </w:r>
      <w:r w:rsidRPr="004025DB">
        <w:rPr>
          <w:rStyle w:val="Textoennegrita"/>
          <w:rFonts w:ascii="Arial" w:hAnsi="Arial" w:cs="Arial"/>
          <w:sz w:val="20"/>
          <w:szCs w:val="20"/>
          <w:lang w:val="es-ES"/>
        </w:rPr>
        <w:t>2.482 – 2ª 1.61 – 3ª 1.225 – 4ª 1:1 – 5ª  0.82</w:t>
      </w:r>
      <w:r w:rsidR="00751090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r w:rsidR="008430A6">
        <w:rPr>
          <w:rStyle w:val="Textoennegrita"/>
          <w:rFonts w:ascii="Arial" w:hAnsi="Arial" w:cs="Arial"/>
          <w:sz w:val="20"/>
          <w:szCs w:val="20"/>
          <w:lang w:val="es-ES"/>
        </w:rPr>
        <w:t xml:space="preserve">   </w:t>
      </w:r>
      <w:r w:rsidR="00751090">
        <w:rPr>
          <w:rStyle w:val="Textoennegrita"/>
          <w:rFonts w:ascii="Arial" w:hAnsi="Arial" w:cs="Arial"/>
          <w:b w:val="0"/>
          <w:sz w:val="20"/>
          <w:szCs w:val="20"/>
          <w:lang w:val="es-ES"/>
        </w:rPr>
        <w:t>Diferencial: 4,4444:1</w:t>
      </w:r>
    </w:p>
    <w:p w:rsidR="009113E7" w:rsidRPr="004025DB" w:rsidRDefault="009113E7" w:rsidP="00254544">
      <w:pPr>
        <w:spacing w:after="0" w:line="240" w:lineRule="auto"/>
        <w:rPr>
          <w:lang w:val="es-ES"/>
        </w:rPr>
      </w:pPr>
      <w:r>
        <w:rPr>
          <w:lang w:val="es-ES_tradnl"/>
        </w:rPr>
        <w:t xml:space="preserve">Capacidad </w:t>
      </w:r>
      <w:r w:rsidR="008430A6">
        <w:rPr>
          <w:lang w:val="es-ES_tradnl"/>
        </w:rPr>
        <w:t xml:space="preserve">del diferencial: </w:t>
      </w:r>
      <w:r>
        <w:rPr>
          <w:lang w:val="es-ES_tradnl"/>
        </w:rPr>
        <w:t>2 lt.</w:t>
      </w:r>
      <w:r w:rsidR="008430A6">
        <w:rPr>
          <w:lang w:val="es-ES_tradnl"/>
        </w:rPr>
        <w:t xml:space="preserve">   </w:t>
      </w:r>
      <w:r>
        <w:rPr>
          <w:lang w:val="es-ES_tradnl"/>
        </w:rPr>
        <w:t xml:space="preserve"> - </w:t>
      </w:r>
      <w:r w:rsidR="008430A6">
        <w:rPr>
          <w:lang w:val="es-ES_tradnl"/>
        </w:rPr>
        <w:t xml:space="preserve">  </w:t>
      </w:r>
      <w:r>
        <w:rPr>
          <w:lang w:val="es-ES_tradnl"/>
        </w:rPr>
        <w:t xml:space="preserve">Cardan: </w:t>
      </w:r>
      <w:r w:rsidR="008430A6">
        <w:rPr>
          <w:lang w:val="es-ES_tradnl"/>
        </w:rPr>
        <w:t xml:space="preserve"> </w:t>
      </w:r>
      <w:r>
        <w:rPr>
          <w:lang w:val="es-ES_tradnl"/>
        </w:rPr>
        <w:t>1 solo t</w:t>
      </w:r>
      <w:r w:rsidR="008430A6">
        <w:rPr>
          <w:lang w:val="es-ES_tradnl"/>
        </w:rPr>
        <w:t xml:space="preserve">ramo  </w:t>
      </w:r>
    </w:p>
    <w:p w:rsidR="009113E7" w:rsidRDefault="009113E7" w:rsidP="00433B4E">
      <w:pPr>
        <w:spacing w:after="0" w:line="240" w:lineRule="auto"/>
        <w:rPr>
          <w:lang w:val="es-ES_tradnl"/>
        </w:rPr>
      </w:pPr>
      <w:r>
        <w:rPr>
          <w:lang w:val="es-ES_tradnl"/>
        </w:rPr>
        <w:t>Sistema de inyección: Fueltech + Peak and Hold</w:t>
      </w:r>
    </w:p>
    <w:p w:rsidR="009113E7" w:rsidRDefault="009113E7" w:rsidP="00433B4E">
      <w:pPr>
        <w:spacing w:after="0" w:line="240" w:lineRule="auto"/>
        <w:rPr>
          <w:lang w:val="es-ES_tradnl"/>
        </w:rPr>
      </w:pPr>
      <w:r>
        <w:rPr>
          <w:lang w:val="es-ES_tradnl"/>
        </w:rPr>
        <w:t xml:space="preserve">Inyectores: baja impedancia   </w:t>
      </w:r>
      <w:r w:rsidR="00751090">
        <w:rPr>
          <w:lang w:val="es-ES_tradnl"/>
        </w:rPr>
        <w:t xml:space="preserve">de VW Sant’Anna </w:t>
      </w:r>
      <w:r w:rsidR="008430A6">
        <w:rPr>
          <w:lang w:val="es-ES_tradnl"/>
        </w:rPr>
        <w:t xml:space="preserve"> </w:t>
      </w:r>
      <w:r w:rsidR="00751090">
        <w:rPr>
          <w:lang w:val="es-ES_tradnl"/>
        </w:rPr>
        <w:t>aumentados a 0.30mm</w:t>
      </w:r>
    </w:p>
    <w:p w:rsidR="009113E7" w:rsidRDefault="009113E7" w:rsidP="00433B4E">
      <w:pPr>
        <w:spacing w:after="0" w:line="240" w:lineRule="auto"/>
        <w:rPr>
          <w:lang w:val="es-ES_tradnl"/>
        </w:rPr>
      </w:pPr>
      <w:r>
        <w:rPr>
          <w:lang w:val="es-ES_tradnl"/>
        </w:rPr>
        <w:t xml:space="preserve">Cuerpos de inyección : Sportsystem de </w:t>
      </w:r>
      <w:smartTag w:uri="urn:schemas-microsoft-com:office:smarttags" w:element="metricconverter">
        <w:smartTagPr>
          <w:attr w:name="ProductID" w:val="40 mm"/>
        </w:smartTagPr>
        <w:r>
          <w:rPr>
            <w:lang w:val="es-ES_tradnl"/>
          </w:rPr>
          <w:t>40 mm</w:t>
        </w:r>
      </w:smartTag>
      <w:r>
        <w:rPr>
          <w:lang w:val="es-ES_tradnl"/>
        </w:rPr>
        <w:t xml:space="preserve"> diámetro + cornetas</w:t>
      </w:r>
      <w:bookmarkStart w:id="0" w:name="_GoBack"/>
      <w:bookmarkEnd w:id="0"/>
    </w:p>
    <w:p w:rsidR="009113E7" w:rsidRDefault="009113E7" w:rsidP="00433B4E">
      <w:pPr>
        <w:spacing w:after="0" w:line="240" w:lineRule="auto"/>
        <w:rPr>
          <w:lang w:val="es-ES_tradnl"/>
        </w:rPr>
      </w:pPr>
      <w:r>
        <w:rPr>
          <w:lang w:val="es-ES_tradnl"/>
        </w:rPr>
        <w:t xml:space="preserve">Bomba de combustible: </w:t>
      </w:r>
    </w:p>
    <w:p w:rsidR="009113E7" w:rsidRDefault="009113E7" w:rsidP="00433B4E">
      <w:pPr>
        <w:spacing w:after="0" w:line="240" w:lineRule="auto"/>
        <w:rPr>
          <w:lang w:val="es-ES_tradnl"/>
        </w:rPr>
      </w:pPr>
      <w:r>
        <w:rPr>
          <w:lang w:val="es-ES_tradnl"/>
        </w:rPr>
        <w:t>Distribuidor: Bosch de Gol sistema Hall  ( eje fijo )</w:t>
      </w:r>
    </w:p>
    <w:p w:rsidR="009113E7" w:rsidRPr="00751090" w:rsidRDefault="009113E7" w:rsidP="00433B4E">
      <w:pPr>
        <w:spacing w:after="0" w:line="240" w:lineRule="auto"/>
        <w:rPr>
          <w:lang w:val="pt-BR"/>
        </w:rPr>
      </w:pPr>
      <w:r w:rsidRPr="00751090">
        <w:rPr>
          <w:lang w:val="pt-BR"/>
        </w:rPr>
        <w:t>Tapa distribuidor: de Fiat – Panda – 2.8209PHT (Facet)   Rotor: de Fiat – 5623 (Doduco)</w:t>
      </w:r>
    </w:p>
    <w:p w:rsidR="009113E7" w:rsidRDefault="009113E7" w:rsidP="00433B4E">
      <w:pPr>
        <w:spacing w:after="0" w:line="240" w:lineRule="auto"/>
        <w:rPr>
          <w:lang w:val="es-ES_tradnl"/>
        </w:rPr>
      </w:pPr>
      <w:r>
        <w:rPr>
          <w:lang w:val="es-ES_tradnl"/>
        </w:rPr>
        <w:t>Bobina: Bosch# F000ZS0104  con módulo incorporado con salida de 3 pinos</w:t>
      </w:r>
    </w:p>
    <w:p w:rsidR="009113E7" w:rsidRDefault="009113E7" w:rsidP="00433B4E">
      <w:pPr>
        <w:spacing w:after="0" w:line="240" w:lineRule="auto"/>
        <w:rPr>
          <w:lang w:val="es-ES_tradnl"/>
        </w:rPr>
      </w:pPr>
      <w:r>
        <w:rPr>
          <w:lang w:val="es-ES_tradnl"/>
        </w:rPr>
        <w:t xml:space="preserve">Sensor de Posición - TPS – Marelli  # 40421702 </w:t>
      </w:r>
    </w:p>
    <w:p w:rsidR="009113E7" w:rsidRDefault="009113E7" w:rsidP="00433B4E">
      <w:pPr>
        <w:spacing w:after="0" w:line="240" w:lineRule="auto"/>
        <w:rPr>
          <w:lang w:val="es-ES_tradnl"/>
        </w:rPr>
      </w:pPr>
      <w:r>
        <w:rPr>
          <w:lang w:val="es-ES_tradnl"/>
        </w:rPr>
        <w:t xml:space="preserve">Bujías: </w:t>
      </w:r>
      <w:r w:rsidR="005F0D1D">
        <w:rPr>
          <w:lang w:val="es-ES_tradnl"/>
        </w:rPr>
        <w:t>AC Delco 041LR 7VA</w:t>
      </w:r>
    </w:p>
    <w:p w:rsidR="009113E7" w:rsidRDefault="009113E7" w:rsidP="00433B4E">
      <w:pPr>
        <w:spacing w:after="0" w:line="240" w:lineRule="auto"/>
        <w:rPr>
          <w:lang w:val="es-ES_tradnl"/>
        </w:rPr>
      </w:pPr>
      <w:r>
        <w:rPr>
          <w:lang w:val="es-ES_tradnl"/>
        </w:rPr>
        <w:t>Frenos delanteros:  ventilados de  XR-3 – Traseros:  STD de tambor</w:t>
      </w:r>
    </w:p>
    <w:p w:rsidR="009113E7" w:rsidRDefault="009113E7" w:rsidP="00433B4E">
      <w:pPr>
        <w:spacing w:after="0" w:line="240" w:lineRule="auto"/>
        <w:rPr>
          <w:lang w:val="es-ES_tradnl"/>
        </w:rPr>
      </w:pPr>
      <w:r>
        <w:rPr>
          <w:lang w:val="es-ES_tradnl"/>
        </w:rPr>
        <w:t xml:space="preserve">Suspensión  delantera: brazos inferiores regulables  – Grapodinas </w:t>
      </w:r>
      <w:r w:rsidR="008430A6">
        <w:rPr>
          <w:lang w:val="es-ES_tradnl"/>
        </w:rPr>
        <w:t xml:space="preserve">desplazables </w:t>
      </w:r>
      <w:r>
        <w:rPr>
          <w:lang w:val="es-ES_tradnl"/>
        </w:rPr>
        <w:t>Toyota</w:t>
      </w:r>
      <w:r w:rsidR="008430A6">
        <w:rPr>
          <w:lang w:val="es-ES_tradnl"/>
        </w:rPr>
        <w:t xml:space="preserve"> </w:t>
      </w:r>
      <w:r>
        <w:rPr>
          <w:lang w:val="es-ES_tradnl"/>
        </w:rPr>
        <w:t xml:space="preserve"> arriba  - amortiguadores STD</w:t>
      </w:r>
    </w:p>
    <w:p w:rsidR="009113E7" w:rsidRDefault="009113E7" w:rsidP="00433B4E">
      <w:pPr>
        <w:spacing w:after="0" w:line="240" w:lineRule="auto"/>
        <w:rPr>
          <w:lang w:val="es-ES_tradnl"/>
        </w:rPr>
      </w:pPr>
      <w:r>
        <w:rPr>
          <w:lang w:val="es-ES_tradnl"/>
        </w:rPr>
        <w:t>Suspensión trasera: barra Panhard – amortiguadores STD</w:t>
      </w:r>
    </w:p>
    <w:p w:rsidR="009113E7" w:rsidRDefault="008430A6" w:rsidP="00433B4E">
      <w:pPr>
        <w:spacing w:after="0" w:line="240" w:lineRule="auto"/>
        <w:rPr>
          <w:lang w:val="es-ES_tradnl"/>
        </w:rPr>
      </w:pPr>
      <w:r>
        <w:rPr>
          <w:lang w:val="es-ES_tradnl"/>
        </w:rPr>
        <w:t xml:space="preserve">Radiador: STD      Exhaustion por </w:t>
      </w:r>
      <w:r w:rsidR="009113E7">
        <w:rPr>
          <w:lang w:val="es-ES_tradnl"/>
        </w:rPr>
        <w:t>2 electro ventiladores con relays individuales</w:t>
      </w:r>
    </w:p>
    <w:p w:rsidR="009113E7" w:rsidRDefault="009113E7" w:rsidP="00433B4E">
      <w:pPr>
        <w:spacing w:after="0" w:line="240" w:lineRule="auto"/>
        <w:rPr>
          <w:lang w:val="es-ES_tradnl"/>
        </w:rPr>
      </w:pPr>
      <w:r>
        <w:rPr>
          <w:lang w:val="es-ES_tradnl"/>
        </w:rPr>
        <w:t>Parabrisas: Laminado degradé</w:t>
      </w:r>
    </w:p>
    <w:p w:rsidR="009113E7" w:rsidRDefault="009113E7" w:rsidP="00433B4E">
      <w:pPr>
        <w:spacing w:after="0" w:line="240" w:lineRule="auto"/>
        <w:rPr>
          <w:lang w:val="es-ES_tradnl"/>
        </w:rPr>
      </w:pPr>
      <w:r>
        <w:rPr>
          <w:lang w:val="es-ES_tradnl"/>
        </w:rPr>
        <w:t>Neumáticos</w:t>
      </w:r>
      <w:r w:rsidR="008430A6">
        <w:rPr>
          <w:lang w:val="es-ES_tradnl"/>
        </w:rPr>
        <w:t xml:space="preserve"> delanteros: 185.60</w:t>
      </w:r>
      <w:r>
        <w:rPr>
          <w:lang w:val="es-ES_tradnl"/>
        </w:rPr>
        <w:t xml:space="preserve">.13 –  </w:t>
      </w:r>
      <w:r w:rsidR="008430A6">
        <w:rPr>
          <w:lang w:val="es-ES_tradnl"/>
        </w:rPr>
        <w:t xml:space="preserve">Neumáticos traseros: 185.65.13    -  </w:t>
      </w:r>
      <w:r>
        <w:rPr>
          <w:lang w:val="es-ES_tradnl"/>
        </w:rPr>
        <w:t xml:space="preserve">pisada  </w:t>
      </w:r>
      <w:smartTag w:uri="urn:schemas-microsoft-com:office:smarttags" w:element="metricconverter">
        <w:smartTagPr>
          <w:attr w:name="ProductID" w:val="179,29 cm"/>
        </w:smartTagPr>
        <w:r w:rsidRPr="00050567">
          <w:t>179,29 cm</w:t>
        </w:r>
      </w:smartTag>
    </w:p>
    <w:p w:rsidR="009113E7" w:rsidRDefault="009113E7" w:rsidP="00433B4E">
      <w:pPr>
        <w:spacing w:after="0" w:line="240" w:lineRule="auto"/>
        <w:rPr>
          <w:b/>
          <w:u w:val="single"/>
          <w:lang w:val="es-ES_tradnl"/>
        </w:rPr>
      </w:pPr>
    </w:p>
    <w:p w:rsidR="009113E7" w:rsidRPr="005F0D1D" w:rsidRDefault="009113E7" w:rsidP="00433B4E">
      <w:pPr>
        <w:spacing w:after="0" w:line="240" w:lineRule="auto"/>
        <w:rPr>
          <w:b/>
          <w:u w:val="single"/>
          <w:lang w:val="en-US"/>
        </w:rPr>
      </w:pPr>
      <w:r w:rsidRPr="005F0D1D">
        <w:rPr>
          <w:b/>
          <w:u w:val="single"/>
          <w:lang w:val="en-US"/>
        </w:rPr>
        <w:t>Lectura de Flow :</w:t>
      </w:r>
    </w:p>
    <w:p w:rsidR="009113E7" w:rsidRPr="00BD7778" w:rsidRDefault="009113E7" w:rsidP="00433B4E">
      <w:pPr>
        <w:spacing w:after="0" w:line="240" w:lineRule="auto"/>
        <w:rPr>
          <w:lang w:val="en-US"/>
        </w:rPr>
      </w:pPr>
      <w:r w:rsidRPr="00BD7778">
        <w:rPr>
          <w:b/>
          <w:u w:val="single"/>
          <w:lang w:val="en-US"/>
        </w:rPr>
        <w:t>IntakeValveLift:</w:t>
      </w:r>
      <w:r w:rsidR="00BD7778" w:rsidRPr="00BD7778">
        <w:rPr>
          <w:b/>
          <w:u w:val="single"/>
          <w:lang w:val="en-US"/>
        </w:rPr>
        <w:t xml:space="preserve">                             </w:t>
      </w:r>
      <w:r w:rsidR="00BD7778">
        <w:rPr>
          <w:b/>
          <w:u w:val="single"/>
          <w:lang w:val="en-US"/>
        </w:rPr>
        <w:t xml:space="preserve">            </w:t>
      </w:r>
      <w:r w:rsidR="00BD7778" w:rsidRPr="00BD7778">
        <w:rPr>
          <w:b/>
          <w:u w:val="single"/>
          <w:lang w:val="en-US"/>
        </w:rPr>
        <w:t xml:space="preserve"> </w:t>
      </w:r>
      <w:r w:rsidRPr="00BD7778">
        <w:rPr>
          <w:b/>
          <w:u w:val="single"/>
          <w:lang w:val="en-US"/>
        </w:rPr>
        <w:t xml:space="preserve">2mm    4          6     </w:t>
      </w:r>
      <w:r w:rsidR="00BD7778" w:rsidRPr="00BD7778">
        <w:rPr>
          <w:b/>
          <w:u w:val="single"/>
          <w:lang w:val="en-US"/>
        </w:rPr>
        <w:t xml:space="preserve"> </w:t>
      </w:r>
      <w:r w:rsidRPr="00BD7778">
        <w:rPr>
          <w:b/>
          <w:u w:val="single"/>
          <w:lang w:val="en-US"/>
        </w:rPr>
        <w:t xml:space="preserve">   8         9        10       10,5      11       </w:t>
      </w:r>
      <w:r w:rsidRPr="00BD7778">
        <w:rPr>
          <w:b/>
          <w:color w:val="0000FF"/>
          <w:u w:val="single"/>
          <w:lang w:val="en-US"/>
        </w:rPr>
        <w:t>11,4</w:t>
      </w:r>
      <w:r w:rsidR="00BD7778" w:rsidRPr="00BD7778">
        <w:rPr>
          <w:b/>
          <w:color w:val="0000FF"/>
          <w:u w:val="single"/>
          <w:lang w:val="en-US"/>
        </w:rPr>
        <w:t xml:space="preserve">      </w:t>
      </w:r>
      <w:r w:rsidRPr="00BD7778">
        <w:rPr>
          <w:b/>
          <w:u w:val="single"/>
          <w:lang w:val="en-US"/>
        </w:rPr>
        <w:t>12</w:t>
      </w:r>
    </w:p>
    <w:p w:rsidR="009113E7" w:rsidRPr="00BD7778" w:rsidRDefault="00BD7778" w:rsidP="00433B4E">
      <w:pPr>
        <w:spacing w:after="0" w:line="240" w:lineRule="auto"/>
        <w:rPr>
          <w:lang w:val="en-US"/>
        </w:rPr>
      </w:pPr>
      <w:r w:rsidRPr="00BD7778">
        <w:rPr>
          <w:lang w:val="en-US"/>
        </w:rPr>
        <w:t xml:space="preserve">                                                                       </w:t>
      </w:r>
      <w:r w:rsidR="009113E7" w:rsidRPr="00BD7778">
        <w:rPr>
          <w:lang w:val="en-US"/>
        </w:rPr>
        <w:t xml:space="preserve">24     </w:t>
      </w:r>
      <w:r w:rsidRPr="00BD7778">
        <w:rPr>
          <w:lang w:val="en-US"/>
        </w:rPr>
        <w:t xml:space="preserve"> </w:t>
      </w:r>
      <w:r w:rsidR="009113E7" w:rsidRPr="00BD7778">
        <w:rPr>
          <w:lang w:val="en-US"/>
        </w:rPr>
        <w:t xml:space="preserve">45,6    65,7  </w:t>
      </w:r>
      <w:r w:rsidRPr="00BD7778">
        <w:rPr>
          <w:lang w:val="en-US"/>
        </w:rPr>
        <w:t xml:space="preserve"> </w:t>
      </w:r>
      <w:r w:rsidR="009113E7" w:rsidRPr="00BD7778">
        <w:rPr>
          <w:lang w:val="en-US"/>
        </w:rPr>
        <w:t xml:space="preserve"> 82,</w:t>
      </w:r>
      <w:r w:rsidRPr="00BD7778">
        <w:rPr>
          <w:lang w:val="en-US"/>
        </w:rPr>
        <w:t xml:space="preserve">5     85,7     88,6     89,7   </w:t>
      </w:r>
      <w:r w:rsidR="009113E7" w:rsidRPr="00BD7778">
        <w:rPr>
          <w:lang w:val="en-US"/>
        </w:rPr>
        <w:t xml:space="preserve"> 90.8   </w:t>
      </w:r>
      <w:r w:rsidRPr="00BD7778">
        <w:rPr>
          <w:lang w:val="en-US"/>
        </w:rPr>
        <w:t xml:space="preserve">  </w:t>
      </w:r>
      <w:r w:rsidR="009113E7" w:rsidRPr="00BD7778">
        <w:rPr>
          <w:lang w:val="en-US"/>
        </w:rPr>
        <w:t>90,7    89,5</w:t>
      </w:r>
    </w:p>
    <w:p w:rsidR="009113E7" w:rsidRPr="00BD7778" w:rsidRDefault="009113E7" w:rsidP="00433B4E">
      <w:pPr>
        <w:spacing w:after="0" w:line="240" w:lineRule="auto"/>
        <w:rPr>
          <w:lang w:val="en-US"/>
        </w:rPr>
      </w:pPr>
      <w:r w:rsidRPr="00BD7778">
        <w:rPr>
          <w:b/>
          <w:lang w:val="en-US"/>
        </w:rPr>
        <w:t xml:space="preserve">Intake + Carb.45mm Venturi </w:t>
      </w:r>
      <w:smartTag w:uri="urn:schemas-microsoft-com:office:smarttags" w:element="metricconverter">
        <w:smartTagPr>
          <w:attr w:name="ProductID" w:val="36 mm"/>
        </w:smartTagPr>
        <w:r w:rsidRPr="00BD7778">
          <w:rPr>
            <w:b/>
            <w:lang w:val="en-US"/>
          </w:rPr>
          <w:t>36 mm</w:t>
        </w:r>
      </w:smartTag>
      <w:r w:rsidRPr="00BD7778">
        <w:rPr>
          <w:b/>
          <w:lang w:val="en-US"/>
        </w:rPr>
        <w:t xml:space="preserve">     </w:t>
      </w:r>
      <w:r w:rsidRPr="00BD7778">
        <w:rPr>
          <w:lang w:val="en-US"/>
        </w:rPr>
        <w:t xml:space="preserve">22,8   43,9    61,6   74,5   </w:t>
      </w:r>
      <w:r w:rsidR="00BD7778" w:rsidRPr="00BD7778">
        <w:rPr>
          <w:lang w:val="en-US"/>
        </w:rPr>
        <w:t xml:space="preserve"> </w:t>
      </w:r>
      <w:r w:rsidRPr="00BD7778">
        <w:rPr>
          <w:lang w:val="en-US"/>
        </w:rPr>
        <w:t xml:space="preserve"> 77,5  </w:t>
      </w:r>
      <w:r w:rsidR="00BD7778">
        <w:rPr>
          <w:lang w:val="en-US"/>
        </w:rPr>
        <w:t xml:space="preserve"> </w:t>
      </w:r>
      <w:r w:rsidRPr="00BD7778">
        <w:rPr>
          <w:lang w:val="en-US"/>
        </w:rPr>
        <w:t xml:space="preserve">   80,3     80,8     80,5   </w:t>
      </w:r>
      <w:r w:rsidRPr="00BD7778">
        <w:rPr>
          <w:b/>
          <w:color w:val="0000FF"/>
          <w:lang w:val="en-US"/>
        </w:rPr>
        <w:t xml:space="preserve">80,5    </w:t>
      </w:r>
      <w:r w:rsidRPr="00BD7778">
        <w:rPr>
          <w:lang w:val="en-US"/>
        </w:rPr>
        <w:t>80</w:t>
      </w:r>
    </w:p>
    <w:p w:rsidR="009113E7" w:rsidRPr="00433B4E" w:rsidRDefault="009113E7" w:rsidP="00433B4E">
      <w:pPr>
        <w:spacing w:after="0" w:line="240" w:lineRule="auto"/>
        <w:rPr>
          <w:b/>
          <w:color w:val="0000FF"/>
          <w:u w:val="single"/>
          <w:lang w:val="en-US"/>
        </w:rPr>
      </w:pPr>
      <w:r w:rsidRPr="00433B4E">
        <w:rPr>
          <w:b/>
          <w:u w:val="single"/>
          <w:lang w:val="en-US"/>
        </w:rPr>
        <w:t xml:space="preserve">Exhaust Valve Lift:                           </w:t>
      </w:r>
      <w:r w:rsidR="00BD7778">
        <w:rPr>
          <w:b/>
          <w:u w:val="single"/>
          <w:lang w:val="en-US"/>
        </w:rPr>
        <w:t xml:space="preserve">  </w:t>
      </w:r>
      <w:r w:rsidRPr="00433B4E">
        <w:rPr>
          <w:b/>
          <w:u w:val="single"/>
          <w:lang w:val="en-US"/>
        </w:rPr>
        <w:t xml:space="preserve">  </w:t>
      </w:r>
      <w:r w:rsidR="00BD7778">
        <w:rPr>
          <w:b/>
          <w:u w:val="single"/>
          <w:lang w:val="en-US"/>
        </w:rPr>
        <w:t xml:space="preserve">  </w:t>
      </w:r>
      <w:r w:rsidRPr="00433B4E">
        <w:rPr>
          <w:b/>
          <w:u w:val="single"/>
          <w:lang w:val="en-US"/>
        </w:rPr>
        <w:t xml:space="preserve">    2mm     4         6          8                </w:t>
      </w:r>
      <w:r w:rsidR="00BD7778">
        <w:rPr>
          <w:b/>
          <w:u w:val="single"/>
          <w:lang w:val="en-US"/>
        </w:rPr>
        <w:t xml:space="preserve">  </w:t>
      </w:r>
      <w:r w:rsidRPr="00433B4E">
        <w:rPr>
          <w:b/>
          <w:u w:val="single"/>
          <w:lang w:val="en-US"/>
        </w:rPr>
        <w:t xml:space="preserve"> 10                                </w:t>
      </w:r>
      <w:r w:rsidRPr="00433B4E">
        <w:rPr>
          <w:b/>
          <w:color w:val="0000FF"/>
          <w:u w:val="single"/>
          <w:lang w:val="en-US"/>
        </w:rPr>
        <w:t xml:space="preserve">11,4            </w:t>
      </w:r>
    </w:p>
    <w:p w:rsidR="009113E7" w:rsidRPr="00433B4E" w:rsidRDefault="009113E7" w:rsidP="00433B4E">
      <w:pPr>
        <w:spacing w:after="0" w:line="240" w:lineRule="auto"/>
        <w:rPr>
          <w:lang w:val="en-US"/>
        </w:rPr>
      </w:pPr>
      <w:r w:rsidRPr="00433B4E">
        <w:rPr>
          <w:lang w:val="en-US"/>
        </w:rPr>
        <w:t xml:space="preserve">                                                                 </w:t>
      </w:r>
      <w:r w:rsidR="00BD7778">
        <w:rPr>
          <w:lang w:val="en-US"/>
        </w:rPr>
        <w:t xml:space="preserve">  </w:t>
      </w:r>
      <w:r w:rsidRPr="00433B4E">
        <w:rPr>
          <w:lang w:val="en-US"/>
        </w:rPr>
        <w:t xml:space="preserve">   10,2   </w:t>
      </w:r>
      <w:r w:rsidR="00BD7778">
        <w:rPr>
          <w:lang w:val="en-US"/>
        </w:rPr>
        <w:t xml:space="preserve"> </w:t>
      </w:r>
      <w:r w:rsidRPr="00433B4E">
        <w:rPr>
          <w:lang w:val="en-US"/>
        </w:rPr>
        <w:t xml:space="preserve">30       48        59,8             </w:t>
      </w:r>
      <w:r w:rsidR="00BD7778">
        <w:rPr>
          <w:lang w:val="en-US"/>
        </w:rPr>
        <w:t xml:space="preserve">  </w:t>
      </w:r>
      <w:r w:rsidRPr="00433B4E">
        <w:rPr>
          <w:lang w:val="en-US"/>
        </w:rPr>
        <w:t xml:space="preserve"> 65                                66,5</w:t>
      </w:r>
    </w:p>
    <w:p w:rsidR="009113E7" w:rsidRPr="00433B4E" w:rsidRDefault="005A5EA7" w:rsidP="00433B4E">
      <w:pPr>
        <w:spacing w:after="0" w:line="240" w:lineRule="auto"/>
        <w:rPr>
          <w:lang w:val="en-US"/>
        </w:rPr>
      </w:pPr>
      <w:r w:rsidRPr="005A5EA7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margin-left:243pt;margin-top:15.95pt;width:270pt;height:180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">
            <v:textbox>
              <w:txbxContent>
                <w:p w:rsidR="009113E7" w:rsidRPr="006A3535" w:rsidRDefault="009113E7" w:rsidP="006A353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6A3535">
                    <w:rPr>
                      <w:rFonts w:ascii="Times New Roman" w:hAnsi="Times New Roman"/>
                      <w:b/>
                      <w:lang w:val="en-US"/>
                    </w:rPr>
                    <w:t>Short Flow Test</w:t>
                  </w:r>
                  <w:r>
                    <w:rPr>
                      <w:rFonts w:ascii="Times New Roman" w:hAnsi="Times New Roman"/>
                      <w:b/>
                      <w:lang w:val="en-US"/>
                    </w:rPr>
                    <w:t xml:space="preserve"> References</w:t>
                  </w:r>
                </w:p>
                <w:p w:rsidR="009113E7" w:rsidRPr="006A3535" w:rsidRDefault="009113E7" w:rsidP="006A353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6A3535">
                    <w:rPr>
                      <w:rFonts w:ascii="Times New Roman" w:hAnsi="Times New Roman"/>
                      <w:lang w:val="en-US"/>
                    </w:rPr>
                    <w:t xml:space="preserve">Weber DCOE </w:t>
                  </w:r>
                  <w:smartTag w:uri="urn:schemas-microsoft-com:office:smarttags" w:element="metricconverter">
                    <w:smartTagPr>
                      <w:attr w:name="ProductID" w:val="45 mm"/>
                    </w:smartTagPr>
                    <w:r w:rsidRPr="006A3535">
                      <w:rPr>
                        <w:rFonts w:ascii="Times New Roman" w:hAnsi="Times New Roman"/>
                        <w:lang w:val="en-US"/>
                      </w:rPr>
                      <w:t>45 mm</w:t>
                    </w:r>
                  </w:smartTag>
                  <w:r w:rsidRPr="006A3535">
                    <w:rPr>
                      <w:rFonts w:ascii="Times New Roman" w:hAnsi="Times New Roman"/>
                      <w:lang w:val="en-US"/>
                    </w:rPr>
                    <w:t xml:space="preserve"> Venturi </w:t>
                  </w:r>
                  <w:smartTag w:uri="urn:schemas-microsoft-com:office:smarttags" w:element="metricconverter">
                    <w:smartTagPr>
                      <w:attr w:name="ProductID" w:val="39 mm"/>
                    </w:smartTagPr>
                    <w:r w:rsidRPr="006A3535">
                      <w:rPr>
                        <w:rFonts w:ascii="Times New Roman" w:hAnsi="Times New Roman"/>
                        <w:lang w:val="en-US"/>
                      </w:rPr>
                      <w:t>39 mm</w:t>
                    </w:r>
                  </w:smartTag>
                  <w:r w:rsidRPr="006A3535">
                    <w:rPr>
                      <w:rFonts w:ascii="Times New Roman" w:hAnsi="Times New Roman"/>
                      <w:lang w:val="en-US"/>
                    </w:rPr>
                    <w:t xml:space="preserve">   160,40 CFM</w:t>
                  </w:r>
                </w:p>
                <w:p w:rsidR="009113E7" w:rsidRPr="00751090" w:rsidRDefault="009113E7" w:rsidP="004025DB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751090">
                    <w:rPr>
                      <w:rFonts w:ascii="Times New Roman" w:hAnsi="Times New Roman"/>
                      <w:lang w:val="en-US"/>
                    </w:rPr>
                    <w:t xml:space="preserve">Weber DCOE </w:t>
                  </w:r>
                  <w:smartTag w:uri="urn:schemas-microsoft-com:office:smarttags" w:element="metricconverter">
                    <w:smartTagPr>
                      <w:attr w:name="ProductID" w:val="45 mm"/>
                    </w:smartTagPr>
                    <w:r w:rsidRPr="00751090">
                      <w:rPr>
                        <w:rFonts w:ascii="Times New Roman" w:hAnsi="Times New Roman"/>
                        <w:lang w:val="en-US"/>
                      </w:rPr>
                      <w:t>45 mm</w:t>
                    </w:r>
                  </w:smartTag>
                  <w:r w:rsidRPr="00751090">
                    <w:rPr>
                      <w:rFonts w:ascii="Times New Roman" w:hAnsi="Times New Roman"/>
                      <w:lang w:val="en-US"/>
                    </w:rPr>
                    <w:t xml:space="preserve"> Venturi </w:t>
                  </w:r>
                  <w:smartTag w:uri="urn:schemas-microsoft-com:office:smarttags" w:element="metricconverter">
                    <w:smartTagPr>
                      <w:attr w:name="ProductID" w:val="36 mm"/>
                    </w:smartTagPr>
                    <w:r w:rsidRPr="00751090">
                      <w:rPr>
                        <w:rFonts w:ascii="Times New Roman" w:hAnsi="Times New Roman"/>
                        <w:lang w:val="en-US"/>
                      </w:rPr>
                      <w:t>36 mm</w:t>
                    </w:r>
                  </w:smartTag>
                  <w:r w:rsidRPr="00751090">
                    <w:rPr>
                      <w:rFonts w:ascii="Times New Roman" w:hAnsi="Times New Roman"/>
                      <w:lang w:val="en-US"/>
                    </w:rPr>
                    <w:t xml:space="preserve">   153,00 CFM </w:t>
                  </w:r>
                </w:p>
                <w:p w:rsidR="009113E7" w:rsidRPr="00751090" w:rsidRDefault="009113E7" w:rsidP="006A353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751090">
                    <w:rPr>
                      <w:rFonts w:ascii="Times New Roman" w:hAnsi="Times New Roman"/>
                      <w:lang w:val="en-US"/>
                    </w:rPr>
                    <w:t>Múltiple 45mm x 35mm                        120,04 CFM</w:t>
                  </w:r>
                </w:p>
                <w:p w:rsidR="009113E7" w:rsidRPr="00751090" w:rsidRDefault="009113E7" w:rsidP="006A353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751090">
                    <w:rPr>
                      <w:rFonts w:ascii="Times New Roman" w:hAnsi="Times New Roman"/>
                      <w:lang w:val="en-US"/>
                    </w:rPr>
                    <w:t>Múltiple + Weber 45mm 39 Vent.          99,00 CFM</w:t>
                  </w:r>
                </w:p>
                <w:p w:rsidR="009113E7" w:rsidRPr="005F0D1D" w:rsidRDefault="009113E7" w:rsidP="006A353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751090">
                    <w:rPr>
                      <w:rFonts w:ascii="Times New Roman" w:hAnsi="Times New Roman"/>
                      <w:lang w:val="en-US"/>
                    </w:rPr>
                    <w:t xml:space="preserve">Múltiple + Weber </w:t>
                  </w:r>
                  <w:smartTag w:uri="urn:schemas-microsoft-com:office:smarttags" w:element="metricconverter">
                    <w:smartTagPr>
                      <w:attr w:name="ProductID" w:val="45 mm"/>
                    </w:smartTagPr>
                    <w:r w:rsidRPr="00751090">
                      <w:rPr>
                        <w:rFonts w:ascii="Times New Roman" w:hAnsi="Times New Roman"/>
                        <w:lang w:val="en-US"/>
                      </w:rPr>
                      <w:t>45 mm</w:t>
                    </w:r>
                  </w:smartTag>
                  <w:r w:rsidRPr="00751090">
                    <w:rPr>
                      <w:rFonts w:ascii="Times New Roman" w:hAnsi="Times New Roman"/>
                      <w:lang w:val="en-US"/>
                    </w:rPr>
                    <w:t xml:space="preserve"> 36 Vent.         </w:t>
                  </w:r>
                  <w:r w:rsidRPr="005F0D1D">
                    <w:rPr>
                      <w:rFonts w:ascii="Times New Roman" w:hAnsi="Times New Roman"/>
                      <w:lang w:val="en-US"/>
                    </w:rPr>
                    <w:t>96,00 CFM</w:t>
                  </w:r>
                </w:p>
                <w:p w:rsidR="009113E7" w:rsidRDefault="009113E7" w:rsidP="006A353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lang w:val="es-ES_tradnl"/>
                    </w:rPr>
                  </w:pPr>
                  <w:r>
                    <w:rPr>
                      <w:rFonts w:ascii="Times New Roman" w:hAnsi="Times New Roman"/>
                      <w:lang w:val="es-ES_tradnl"/>
                    </w:rPr>
                    <w:t>Cuerpos SportSystem 40mm</w:t>
                  </w:r>
                </w:p>
                <w:p w:rsidR="009113E7" w:rsidRDefault="009113E7" w:rsidP="006A353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lang w:val="es-ES_tradnl"/>
                    </w:rPr>
                  </w:pPr>
                </w:p>
                <w:p w:rsidR="009113E7" w:rsidRPr="006A3535" w:rsidRDefault="009113E7" w:rsidP="006A3535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lang w:val="es-ES_tradnl"/>
                    </w:rPr>
                  </w:pPr>
                </w:p>
                <w:p w:rsidR="009113E7" w:rsidRPr="00953652" w:rsidRDefault="009113E7" w:rsidP="00155610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</w:p>
    <w:sectPr w:rsidR="009113E7" w:rsidRPr="00433B4E" w:rsidSect="00CF1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12A2"/>
    <w:rsid w:val="00050567"/>
    <w:rsid w:val="001437CD"/>
    <w:rsid w:val="00155610"/>
    <w:rsid w:val="00163BE0"/>
    <w:rsid w:val="00187A68"/>
    <w:rsid w:val="001F0FAD"/>
    <w:rsid w:val="00254544"/>
    <w:rsid w:val="002A3C68"/>
    <w:rsid w:val="002E3712"/>
    <w:rsid w:val="00325102"/>
    <w:rsid w:val="003B7752"/>
    <w:rsid w:val="003E3617"/>
    <w:rsid w:val="004025DB"/>
    <w:rsid w:val="00433B4E"/>
    <w:rsid w:val="00492F94"/>
    <w:rsid w:val="00516C58"/>
    <w:rsid w:val="005A5EA7"/>
    <w:rsid w:val="005D6546"/>
    <w:rsid w:val="005F0D1D"/>
    <w:rsid w:val="005F2658"/>
    <w:rsid w:val="006A3535"/>
    <w:rsid w:val="0071166F"/>
    <w:rsid w:val="00751090"/>
    <w:rsid w:val="008430A6"/>
    <w:rsid w:val="00867948"/>
    <w:rsid w:val="008C689C"/>
    <w:rsid w:val="009113E7"/>
    <w:rsid w:val="00911C0A"/>
    <w:rsid w:val="00933BD1"/>
    <w:rsid w:val="00953652"/>
    <w:rsid w:val="00971B79"/>
    <w:rsid w:val="009A0516"/>
    <w:rsid w:val="00AD1BB5"/>
    <w:rsid w:val="00B85627"/>
    <w:rsid w:val="00BA7EAA"/>
    <w:rsid w:val="00BD7778"/>
    <w:rsid w:val="00CF12A2"/>
    <w:rsid w:val="00E04D9B"/>
    <w:rsid w:val="00E15222"/>
    <w:rsid w:val="00ED2765"/>
    <w:rsid w:val="00F2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66F"/>
    <w:pPr>
      <w:spacing w:after="200" w:line="276" w:lineRule="auto"/>
    </w:pPr>
    <w:rPr>
      <w:sz w:val="22"/>
      <w:szCs w:val="22"/>
      <w:lang w:val="es-UY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5561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55610"/>
    <w:rPr>
      <w:rFonts w:ascii="Cambria" w:hAnsi="Cambria" w:cs="Times New Roman"/>
      <w:b/>
      <w:bCs/>
      <w:color w:val="365F91"/>
      <w:sz w:val="28"/>
      <w:szCs w:val="28"/>
    </w:rPr>
  </w:style>
  <w:style w:type="paragraph" w:styleId="Sinespaciado">
    <w:name w:val="No Spacing"/>
    <w:uiPriority w:val="99"/>
    <w:qFormat/>
    <w:rsid w:val="00155610"/>
    <w:rPr>
      <w:sz w:val="22"/>
      <w:szCs w:val="22"/>
      <w:lang w:val="es-UY" w:eastAsia="en-US"/>
    </w:rPr>
  </w:style>
  <w:style w:type="character" w:styleId="Textoennegrita">
    <w:name w:val="Strong"/>
    <w:basedOn w:val="Fuentedeprrafopredeter"/>
    <w:uiPriority w:val="99"/>
    <w:qFormat/>
    <w:locked/>
    <w:rsid w:val="004025D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474</Words>
  <Characters>2613</Characters>
  <Application>Microsoft Office Word</Application>
  <DocSecurity>0</DocSecurity>
  <Lines>21</Lines>
  <Paragraphs>6</Paragraphs>
  <ScaleCrop>false</ScaleCrop>
  <Company>Hewlett-Packard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Scn</cp:lastModifiedBy>
  <cp:revision>14</cp:revision>
  <dcterms:created xsi:type="dcterms:W3CDTF">2012-09-02T23:50:00Z</dcterms:created>
  <dcterms:modified xsi:type="dcterms:W3CDTF">2013-10-06T05:06:00Z</dcterms:modified>
</cp:coreProperties>
</file>